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DA" w:rsidRPr="00FC34F0" w:rsidRDefault="007D3ADA" w:rsidP="007D3ADA">
      <w:pPr>
        <w:shd w:val="clear" w:color="auto" w:fill="FFFFFF"/>
        <w:spacing w:after="0" w:line="384" w:lineRule="atLeast"/>
        <w:textAlignment w:val="baseline"/>
        <w:rPr>
          <w:rFonts w:ascii="Arial" w:eastAsia="Times New Roman" w:hAnsi="Arial" w:cs="Arial"/>
          <w:color w:val="424242"/>
          <w:sz w:val="27"/>
          <w:szCs w:val="27"/>
          <w:lang w:eastAsia="ru-RU"/>
        </w:rPr>
      </w:pPr>
      <w:r w:rsidRPr="00FC34F0">
        <w:rPr>
          <w:rFonts w:ascii="Arial" w:eastAsia="Times New Roman" w:hAnsi="Arial" w:cs="Arial"/>
          <w:color w:val="424242"/>
          <w:sz w:val="27"/>
          <w:szCs w:val="27"/>
          <w:lang w:eastAsia="ru-RU"/>
        </w:rPr>
        <w:t>В России запущен сайт «</w:t>
      </w:r>
      <w:hyperlink r:id="rId5" w:history="1">
        <w:r w:rsidRPr="00FC34F0">
          <w:rPr>
            <w:rFonts w:ascii="Arial" w:eastAsia="Times New Roman" w:hAnsi="Arial" w:cs="Arial"/>
            <w:color w:val="1F75C1"/>
            <w:sz w:val="27"/>
            <w:szCs w:val="27"/>
            <w:bdr w:val="none" w:sz="0" w:space="0" w:color="auto" w:frame="1"/>
            <w:lang w:eastAsia="ru-RU"/>
          </w:rPr>
          <w:t>Доступ всем</w:t>
        </w:r>
      </w:hyperlink>
      <w:r w:rsidRPr="00FC34F0">
        <w:rPr>
          <w:rFonts w:ascii="Arial" w:eastAsia="Times New Roman" w:hAnsi="Arial" w:cs="Arial"/>
          <w:color w:val="424242"/>
          <w:sz w:val="27"/>
          <w:szCs w:val="27"/>
          <w:lang w:eastAsia="ru-RU"/>
        </w:rPr>
        <w:t>», на котором собрано все, что стало бесплатным на фоне пандемии </w:t>
      </w:r>
      <w:proofErr w:type="spellStart"/>
      <w:r w:rsidRPr="00FC34F0">
        <w:rPr>
          <w:rFonts w:ascii="Arial" w:eastAsia="Times New Roman" w:hAnsi="Arial" w:cs="Arial"/>
          <w:color w:val="424242"/>
          <w:sz w:val="27"/>
          <w:szCs w:val="27"/>
          <w:lang w:eastAsia="ru-RU"/>
        </w:rPr>
        <w:fldChar w:fldCharType="begin"/>
      </w:r>
      <w:r w:rsidRPr="00FC34F0">
        <w:rPr>
          <w:rFonts w:ascii="Arial" w:eastAsia="Times New Roman" w:hAnsi="Arial" w:cs="Arial"/>
          <w:color w:val="424242"/>
          <w:sz w:val="27"/>
          <w:szCs w:val="27"/>
          <w:lang w:eastAsia="ru-RU"/>
        </w:rPr>
        <w:instrText xml:space="preserve"> HYPERLINK "https://bloha.ru/tag/koronavirus/" </w:instrText>
      </w:r>
      <w:r w:rsidRPr="00FC34F0">
        <w:rPr>
          <w:rFonts w:ascii="Arial" w:eastAsia="Times New Roman" w:hAnsi="Arial" w:cs="Arial"/>
          <w:color w:val="424242"/>
          <w:sz w:val="27"/>
          <w:szCs w:val="27"/>
          <w:lang w:eastAsia="ru-RU"/>
        </w:rPr>
        <w:fldChar w:fldCharType="separate"/>
      </w:r>
      <w:r w:rsidRPr="00FC34F0">
        <w:rPr>
          <w:rFonts w:ascii="Arial" w:eastAsia="Times New Roman" w:hAnsi="Arial" w:cs="Arial"/>
          <w:b/>
          <w:bCs/>
          <w:color w:val="1F75C1"/>
          <w:sz w:val="27"/>
          <w:szCs w:val="27"/>
          <w:bdr w:val="none" w:sz="0" w:space="0" w:color="auto" w:frame="1"/>
          <w:lang w:eastAsia="ru-RU"/>
        </w:rPr>
        <w:t>коронавируса</w:t>
      </w:r>
      <w:proofErr w:type="spellEnd"/>
      <w:r w:rsidRPr="00FC34F0">
        <w:rPr>
          <w:rFonts w:ascii="Arial" w:eastAsia="Times New Roman" w:hAnsi="Arial" w:cs="Arial"/>
          <w:b/>
          <w:bCs/>
          <w:color w:val="1F75C1"/>
          <w:sz w:val="27"/>
          <w:szCs w:val="27"/>
          <w:bdr w:val="none" w:sz="0" w:space="0" w:color="auto" w:frame="1"/>
          <w:lang w:eastAsia="ru-RU"/>
        </w:rPr>
        <w:t xml:space="preserve"> COVID-19</w:t>
      </w:r>
      <w:r w:rsidRPr="00FC34F0">
        <w:rPr>
          <w:rFonts w:ascii="Arial" w:eastAsia="Times New Roman" w:hAnsi="Arial" w:cs="Arial"/>
          <w:color w:val="424242"/>
          <w:sz w:val="27"/>
          <w:szCs w:val="27"/>
          <w:lang w:eastAsia="ru-RU"/>
        </w:rPr>
        <w:fldChar w:fldCharType="end"/>
      </w:r>
      <w:r w:rsidRPr="00FC34F0">
        <w:rPr>
          <w:rFonts w:ascii="Arial" w:eastAsia="Times New Roman" w:hAnsi="Arial" w:cs="Arial"/>
          <w:color w:val="424242"/>
          <w:sz w:val="27"/>
          <w:szCs w:val="27"/>
          <w:lang w:eastAsia="ru-RU"/>
        </w:rPr>
        <w:t>. На сайте представлены многочисленные акции сотовых операторов, развлекательных онлайн-сервисов, образовательных площадок и прочих организаций.</w:t>
      </w:r>
    </w:p>
    <w:p w:rsidR="00FC34F0" w:rsidRPr="007D3ADA" w:rsidRDefault="00FC34F0" w:rsidP="007D3ADA">
      <w:pPr>
        <w:spacing w:after="0" w:line="312" w:lineRule="atLeast"/>
        <w:jc w:val="center"/>
        <w:textAlignment w:val="baseline"/>
        <w:outlineLvl w:val="0"/>
        <w:rPr>
          <w:rFonts w:ascii="Times New Roman" w:eastAsia="Times New Roman" w:hAnsi="Times New Roman" w:cs="Times New Roman"/>
          <w:b/>
          <w:bCs/>
          <w:color w:val="333333"/>
          <w:spacing w:val="-8"/>
          <w:kern w:val="36"/>
          <w:sz w:val="36"/>
          <w:szCs w:val="36"/>
          <w:lang w:eastAsia="ru-RU"/>
        </w:rPr>
      </w:pPr>
    </w:p>
    <w:p w:rsidR="00FC34F0" w:rsidRPr="00FC34F0" w:rsidRDefault="00FC34F0" w:rsidP="00FC34F0">
      <w:pPr>
        <w:shd w:val="clear" w:color="auto" w:fill="FFFFFF"/>
        <w:spacing w:after="0" w:line="384" w:lineRule="atLeast"/>
        <w:jc w:val="center"/>
        <w:textAlignment w:val="baseline"/>
        <w:rPr>
          <w:rFonts w:ascii="Arial" w:eastAsia="Times New Roman" w:hAnsi="Arial" w:cs="Arial"/>
          <w:color w:val="555555"/>
          <w:sz w:val="26"/>
          <w:szCs w:val="26"/>
          <w:lang w:eastAsia="ru-RU"/>
        </w:rPr>
      </w:pPr>
      <w:bookmarkStart w:id="0" w:name="_GoBack"/>
      <w:r>
        <w:rPr>
          <w:rFonts w:ascii="Arial" w:eastAsia="Times New Roman" w:hAnsi="Arial" w:cs="Arial"/>
          <w:noProof/>
          <w:color w:val="555555"/>
          <w:sz w:val="26"/>
          <w:szCs w:val="26"/>
          <w:lang w:eastAsia="ru-RU"/>
        </w:rPr>
        <w:drawing>
          <wp:inline distT="0" distB="0" distL="0" distR="0">
            <wp:extent cx="5476875" cy="3080742"/>
            <wp:effectExtent l="0" t="0" r="0" b="5715"/>
            <wp:docPr id="3" name="Рисунок 3" descr="Все бесплатное из-за коронавируса собрали на одном сайте. Там МОРЕ вс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се бесплатное из-за коронавируса собрали на одном сайте. Там МОРЕ всег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354" cy="3080449"/>
                    </a:xfrm>
                    <a:prstGeom prst="rect">
                      <a:avLst/>
                    </a:prstGeom>
                    <a:noFill/>
                    <a:ln>
                      <a:noFill/>
                    </a:ln>
                  </pic:spPr>
                </pic:pic>
              </a:graphicData>
            </a:graphic>
          </wp:inline>
        </w:drawing>
      </w:r>
      <w:bookmarkEnd w:id="0"/>
    </w:p>
    <w:p w:rsidR="00FC34F0" w:rsidRPr="00FC34F0" w:rsidRDefault="00FC34F0" w:rsidP="00FC34F0">
      <w:pPr>
        <w:shd w:val="clear" w:color="auto" w:fill="FFFFFF"/>
        <w:spacing w:after="240" w:line="384" w:lineRule="atLeast"/>
        <w:textAlignment w:val="baseline"/>
        <w:rPr>
          <w:rFonts w:ascii="Arial" w:eastAsia="Times New Roman" w:hAnsi="Arial" w:cs="Arial"/>
          <w:color w:val="424242"/>
          <w:sz w:val="27"/>
          <w:szCs w:val="27"/>
          <w:lang w:eastAsia="ru-RU"/>
        </w:rPr>
      </w:pPr>
      <w:r w:rsidRPr="00FC34F0">
        <w:rPr>
          <w:rFonts w:ascii="Arial" w:eastAsia="Times New Roman" w:hAnsi="Arial" w:cs="Arial"/>
          <w:color w:val="424242"/>
          <w:sz w:val="27"/>
          <w:szCs w:val="27"/>
          <w:lang w:eastAsia="ru-RU"/>
        </w:rPr>
        <w:t>Выбирайте!</w:t>
      </w:r>
    </w:p>
    <w:p w:rsidR="00FC34F0" w:rsidRPr="00FC34F0" w:rsidRDefault="00FC34F0" w:rsidP="007D3ADA">
      <w:pPr>
        <w:shd w:val="clear" w:color="auto" w:fill="FFFFFF"/>
        <w:spacing w:after="240" w:line="384" w:lineRule="atLeast"/>
        <w:textAlignment w:val="baseline"/>
        <w:rPr>
          <w:rFonts w:ascii="Arial" w:eastAsia="Times New Roman" w:hAnsi="Arial" w:cs="Arial"/>
          <w:color w:val="424242"/>
          <w:sz w:val="27"/>
          <w:szCs w:val="27"/>
          <w:lang w:eastAsia="ru-RU"/>
        </w:rPr>
      </w:pPr>
      <w:r>
        <w:rPr>
          <w:rFonts w:ascii="Arial" w:eastAsia="Times New Roman" w:hAnsi="Arial" w:cs="Arial"/>
          <w:noProof/>
          <w:color w:val="424242"/>
          <w:sz w:val="27"/>
          <w:szCs w:val="27"/>
          <w:lang w:eastAsia="ru-RU"/>
        </w:rPr>
        <w:drawing>
          <wp:inline distT="0" distB="0" distL="0" distR="0">
            <wp:extent cx="5808133" cy="3267075"/>
            <wp:effectExtent l="0" t="0" r="2540" b="0"/>
            <wp:docPr id="2" name="Рисунок 2" descr="Все бесплатное из-за коронавируса собрали на одном сайте. Там МОРЕ вс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се бесплатное из-за коронавируса собрали на одном сайте. Там МОРЕ всег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1184" cy="3268791"/>
                    </a:xfrm>
                    <a:prstGeom prst="rect">
                      <a:avLst/>
                    </a:prstGeom>
                    <a:noFill/>
                    <a:ln>
                      <a:noFill/>
                    </a:ln>
                  </pic:spPr>
                </pic:pic>
              </a:graphicData>
            </a:graphic>
          </wp:inline>
        </w:drawing>
      </w:r>
    </w:p>
    <w:p w:rsidR="00FC34F0" w:rsidRPr="00FC34F0" w:rsidRDefault="007D3ADA" w:rsidP="00FC34F0">
      <w:pPr>
        <w:shd w:val="clear" w:color="auto" w:fill="FFFFFF"/>
        <w:spacing w:after="240" w:line="384" w:lineRule="atLeast"/>
        <w:textAlignment w:val="baseline"/>
        <w:rPr>
          <w:rFonts w:ascii="Arial" w:eastAsia="Times New Roman" w:hAnsi="Arial" w:cs="Arial"/>
          <w:color w:val="424242"/>
          <w:sz w:val="27"/>
          <w:szCs w:val="27"/>
          <w:lang w:eastAsia="ru-RU"/>
        </w:rPr>
      </w:pPr>
      <w:r>
        <w:rPr>
          <w:rFonts w:ascii="Arial" w:eastAsia="Times New Roman" w:hAnsi="Arial" w:cs="Arial"/>
          <w:color w:val="424242"/>
          <w:sz w:val="27"/>
          <w:szCs w:val="27"/>
          <w:lang w:eastAsia="ru-RU"/>
        </w:rPr>
        <w:t>В</w:t>
      </w:r>
      <w:r w:rsidR="00FC34F0" w:rsidRPr="00FC34F0">
        <w:rPr>
          <w:rFonts w:ascii="Arial" w:eastAsia="Times New Roman" w:hAnsi="Arial" w:cs="Arial"/>
          <w:color w:val="424242"/>
          <w:sz w:val="27"/>
          <w:szCs w:val="27"/>
          <w:lang w:eastAsia="ru-RU"/>
        </w:rPr>
        <w:t xml:space="preserve"> рамках проекта в одном месте собирается все, что поможет россиянам провести время дома с пользой в условиях карантина или самоизоляции на фоне пандемии </w:t>
      </w:r>
      <w:proofErr w:type="spellStart"/>
      <w:r w:rsidR="00FC34F0" w:rsidRPr="00FC34F0">
        <w:rPr>
          <w:rFonts w:ascii="Arial" w:eastAsia="Times New Roman" w:hAnsi="Arial" w:cs="Arial"/>
          <w:color w:val="424242"/>
          <w:sz w:val="27"/>
          <w:szCs w:val="27"/>
          <w:lang w:eastAsia="ru-RU"/>
        </w:rPr>
        <w:t>коронавируса</w:t>
      </w:r>
      <w:proofErr w:type="spellEnd"/>
      <w:r w:rsidR="00FC34F0" w:rsidRPr="00FC34F0">
        <w:rPr>
          <w:rFonts w:ascii="Arial" w:eastAsia="Times New Roman" w:hAnsi="Arial" w:cs="Arial"/>
          <w:color w:val="424242"/>
          <w:sz w:val="27"/>
          <w:szCs w:val="27"/>
          <w:lang w:eastAsia="ru-RU"/>
        </w:rPr>
        <w:t xml:space="preserve">. На ресурсе доступны различные тематические разделы: </w:t>
      </w:r>
      <w:proofErr w:type="gramStart"/>
      <w:r w:rsidR="00FC34F0" w:rsidRPr="00FC34F0">
        <w:rPr>
          <w:rFonts w:ascii="Arial" w:eastAsia="Times New Roman" w:hAnsi="Arial" w:cs="Arial"/>
          <w:color w:val="424242"/>
          <w:sz w:val="27"/>
          <w:szCs w:val="27"/>
          <w:lang w:eastAsia="ru-RU"/>
        </w:rPr>
        <w:t xml:space="preserve">«Образование», «Книги», «Журналы», «Новости», «Кино, «Музыка», </w:t>
      </w:r>
      <w:r w:rsidR="00FC34F0" w:rsidRPr="00FC34F0">
        <w:rPr>
          <w:rFonts w:ascii="Arial" w:eastAsia="Times New Roman" w:hAnsi="Arial" w:cs="Arial"/>
          <w:color w:val="424242"/>
          <w:sz w:val="27"/>
          <w:szCs w:val="27"/>
          <w:lang w:eastAsia="ru-RU"/>
        </w:rPr>
        <w:lastRenderedPageBreak/>
        <w:t>«Игры», «Доставка», «Платежи», «ТВ» и «Услуги».</w:t>
      </w:r>
      <w:proofErr w:type="gramEnd"/>
      <w:r w:rsidR="00FC34F0" w:rsidRPr="00FC34F0">
        <w:rPr>
          <w:rFonts w:ascii="Arial" w:eastAsia="Times New Roman" w:hAnsi="Arial" w:cs="Arial"/>
          <w:color w:val="424242"/>
          <w:sz w:val="27"/>
          <w:szCs w:val="27"/>
          <w:lang w:eastAsia="ru-RU"/>
        </w:rPr>
        <w:t xml:space="preserve"> Ориентируясь по ним, пользователи могут быстро найти </w:t>
      </w:r>
      <w:proofErr w:type="gramStart"/>
      <w:r w:rsidR="00FC34F0" w:rsidRPr="00FC34F0">
        <w:rPr>
          <w:rFonts w:ascii="Arial" w:eastAsia="Times New Roman" w:hAnsi="Arial" w:cs="Arial"/>
          <w:color w:val="424242"/>
          <w:sz w:val="27"/>
          <w:szCs w:val="27"/>
          <w:lang w:eastAsia="ru-RU"/>
        </w:rPr>
        <w:t>полезный</w:t>
      </w:r>
      <w:proofErr w:type="gramEnd"/>
      <w:r w:rsidR="00FC34F0" w:rsidRPr="00FC34F0">
        <w:rPr>
          <w:rFonts w:ascii="Arial" w:eastAsia="Times New Roman" w:hAnsi="Arial" w:cs="Arial"/>
          <w:color w:val="424242"/>
          <w:sz w:val="27"/>
          <w:szCs w:val="27"/>
          <w:lang w:eastAsia="ru-RU"/>
        </w:rPr>
        <w:t xml:space="preserve"> для себя контент или услуги, ставшие временно бесплатными.</w:t>
      </w:r>
    </w:p>
    <w:p w:rsidR="00FC34F0" w:rsidRPr="00FC34F0" w:rsidRDefault="00FC34F0" w:rsidP="00FC34F0">
      <w:pPr>
        <w:shd w:val="clear" w:color="auto" w:fill="FFFFFF"/>
        <w:spacing w:after="240" w:line="384" w:lineRule="atLeast"/>
        <w:textAlignment w:val="baseline"/>
        <w:rPr>
          <w:rFonts w:ascii="Arial" w:eastAsia="Times New Roman" w:hAnsi="Arial" w:cs="Arial"/>
          <w:color w:val="424242"/>
          <w:sz w:val="27"/>
          <w:szCs w:val="27"/>
          <w:lang w:eastAsia="ru-RU"/>
        </w:rPr>
      </w:pPr>
      <w:r w:rsidRPr="00FC34F0">
        <w:rPr>
          <w:rFonts w:ascii="Arial" w:eastAsia="Times New Roman" w:hAnsi="Arial" w:cs="Arial"/>
          <w:color w:val="424242"/>
          <w:sz w:val="27"/>
          <w:szCs w:val="27"/>
          <w:lang w:eastAsia="ru-RU"/>
        </w:rPr>
        <w:t>К акции «Доступ всем» присоединились уже около 100 компаний и </w:t>
      </w:r>
      <w:proofErr w:type="spellStart"/>
      <w:r w:rsidRPr="00FC34F0">
        <w:rPr>
          <w:rFonts w:ascii="Arial" w:eastAsia="Times New Roman" w:hAnsi="Arial" w:cs="Arial"/>
          <w:color w:val="424242"/>
          <w:sz w:val="27"/>
          <w:szCs w:val="27"/>
          <w:lang w:eastAsia="ru-RU"/>
        </w:rPr>
        <w:t>интернет-ресурсов</w:t>
      </w:r>
      <w:proofErr w:type="spellEnd"/>
      <w:r w:rsidRPr="00FC34F0">
        <w:rPr>
          <w:rFonts w:ascii="Arial" w:eastAsia="Times New Roman" w:hAnsi="Arial" w:cs="Arial"/>
          <w:color w:val="424242"/>
          <w:sz w:val="27"/>
          <w:szCs w:val="27"/>
          <w:lang w:eastAsia="ru-RU"/>
        </w:rPr>
        <w:t>. В инициативе участвуют «Яндекс», «</w:t>
      </w:r>
      <w:proofErr w:type="spellStart"/>
      <w:r w:rsidRPr="00FC34F0">
        <w:rPr>
          <w:rFonts w:ascii="Arial" w:eastAsia="Times New Roman" w:hAnsi="Arial" w:cs="Arial"/>
          <w:color w:val="424242"/>
          <w:sz w:val="27"/>
          <w:szCs w:val="27"/>
          <w:lang w:eastAsia="ru-RU"/>
        </w:rPr>
        <w:t>Мэйл</w:t>
      </w:r>
      <w:proofErr w:type="gramStart"/>
      <w:r w:rsidRPr="00FC34F0">
        <w:rPr>
          <w:rFonts w:ascii="Arial" w:eastAsia="Times New Roman" w:hAnsi="Arial" w:cs="Arial"/>
          <w:color w:val="424242"/>
          <w:sz w:val="27"/>
          <w:szCs w:val="27"/>
          <w:lang w:eastAsia="ru-RU"/>
        </w:rPr>
        <w:t>.р</w:t>
      </w:r>
      <w:proofErr w:type="gramEnd"/>
      <w:r w:rsidRPr="00FC34F0">
        <w:rPr>
          <w:rFonts w:ascii="Arial" w:eastAsia="Times New Roman" w:hAnsi="Arial" w:cs="Arial"/>
          <w:color w:val="424242"/>
          <w:sz w:val="27"/>
          <w:szCs w:val="27"/>
          <w:lang w:eastAsia="ru-RU"/>
        </w:rPr>
        <w:t>у</w:t>
      </w:r>
      <w:proofErr w:type="spellEnd"/>
      <w:r w:rsidRPr="00FC34F0">
        <w:rPr>
          <w:rFonts w:ascii="Arial" w:eastAsia="Times New Roman" w:hAnsi="Arial" w:cs="Arial"/>
          <w:color w:val="424242"/>
          <w:sz w:val="27"/>
          <w:szCs w:val="27"/>
          <w:lang w:eastAsia="ru-RU"/>
        </w:rPr>
        <w:t>», 1C, Сбербанк и другие компании и организации.</w:t>
      </w:r>
    </w:p>
    <w:p w:rsidR="00FC34F0" w:rsidRPr="00FC34F0" w:rsidRDefault="00FC34F0" w:rsidP="00FC34F0">
      <w:pPr>
        <w:shd w:val="clear" w:color="auto" w:fill="FFFFFF"/>
        <w:spacing w:after="240" w:line="384" w:lineRule="atLeast"/>
        <w:textAlignment w:val="baseline"/>
        <w:rPr>
          <w:rFonts w:ascii="Arial" w:eastAsia="Times New Roman" w:hAnsi="Arial" w:cs="Arial"/>
          <w:color w:val="424242"/>
          <w:sz w:val="27"/>
          <w:szCs w:val="27"/>
          <w:lang w:eastAsia="ru-RU"/>
        </w:rPr>
      </w:pPr>
      <w:r>
        <w:rPr>
          <w:rFonts w:ascii="Arial" w:eastAsia="Times New Roman" w:hAnsi="Arial" w:cs="Arial"/>
          <w:noProof/>
          <w:color w:val="424242"/>
          <w:sz w:val="27"/>
          <w:szCs w:val="27"/>
          <w:lang w:eastAsia="ru-RU"/>
        </w:rPr>
        <w:lastRenderedPageBreak/>
        <w:drawing>
          <wp:inline distT="0" distB="0" distL="0" distR="0">
            <wp:extent cx="14811375" cy="7848600"/>
            <wp:effectExtent l="0" t="0" r="9525" b="0"/>
            <wp:docPr id="1" name="Рисунок 1" descr="Все бесплатное из-за коронавируса собрали на одном сайте. Там МОРЕ вс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се бесплатное из-за коронавируса собрали на одном сайте. Там МОРЕ все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1375" cy="7848600"/>
                    </a:xfrm>
                    <a:prstGeom prst="rect">
                      <a:avLst/>
                    </a:prstGeom>
                    <a:noFill/>
                    <a:ln>
                      <a:noFill/>
                    </a:ln>
                  </pic:spPr>
                </pic:pic>
              </a:graphicData>
            </a:graphic>
          </wp:inline>
        </w:drawing>
      </w:r>
    </w:p>
    <w:p w:rsidR="00FC34F0" w:rsidRPr="00FC34F0" w:rsidRDefault="00FC34F0" w:rsidP="00FC34F0">
      <w:pPr>
        <w:shd w:val="clear" w:color="auto" w:fill="FFFFFF"/>
        <w:spacing w:after="240" w:line="384" w:lineRule="atLeast"/>
        <w:textAlignment w:val="baseline"/>
        <w:rPr>
          <w:rFonts w:ascii="Arial" w:eastAsia="Times New Roman" w:hAnsi="Arial" w:cs="Arial"/>
          <w:color w:val="424242"/>
          <w:sz w:val="27"/>
          <w:szCs w:val="27"/>
          <w:lang w:eastAsia="ru-RU"/>
        </w:rPr>
      </w:pPr>
      <w:r w:rsidRPr="00FC34F0">
        <w:rPr>
          <w:rFonts w:ascii="Arial" w:eastAsia="Times New Roman" w:hAnsi="Arial" w:cs="Arial"/>
          <w:color w:val="424242"/>
          <w:sz w:val="27"/>
          <w:szCs w:val="27"/>
          <w:lang w:eastAsia="ru-RU"/>
        </w:rPr>
        <w:t xml:space="preserve">На сайте отмечается, что проект был создан после высказывания инициативы президентом России Владимиром Путиным. Ранее он заявил, что оказавшимся на карантине людям очень важно «иметь возможность заказывать лекарства онлайн, дистанционно учиться, получать </w:t>
      </w:r>
      <w:r w:rsidRPr="00FC34F0">
        <w:rPr>
          <w:rFonts w:ascii="Arial" w:eastAsia="Times New Roman" w:hAnsi="Arial" w:cs="Arial"/>
          <w:color w:val="424242"/>
          <w:sz w:val="27"/>
          <w:szCs w:val="27"/>
          <w:lang w:eastAsia="ru-RU"/>
        </w:rPr>
        <w:lastRenderedPageBreak/>
        <w:t>государственные услуги, а также проводить свой досуг — смотреть художественные фильмы, детские программы и так далее».</w:t>
      </w:r>
    </w:p>
    <w:p w:rsidR="00FC34F0" w:rsidRPr="00FC34F0" w:rsidRDefault="00FC34F0" w:rsidP="00FC34F0">
      <w:pPr>
        <w:shd w:val="clear" w:color="auto" w:fill="FFFFFF"/>
        <w:spacing w:after="240" w:line="384" w:lineRule="atLeast"/>
        <w:textAlignment w:val="baseline"/>
        <w:rPr>
          <w:rFonts w:ascii="Arial" w:eastAsia="Times New Roman" w:hAnsi="Arial" w:cs="Arial"/>
          <w:color w:val="424242"/>
          <w:sz w:val="27"/>
          <w:szCs w:val="27"/>
          <w:lang w:eastAsia="ru-RU"/>
        </w:rPr>
      </w:pPr>
      <w:r w:rsidRPr="00FC34F0">
        <w:rPr>
          <w:rFonts w:ascii="Arial" w:eastAsia="Times New Roman" w:hAnsi="Arial" w:cs="Arial"/>
          <w:color w:val="424242"/>
          <w:sz w:val="27"/>
          <w:szCs w:val="27"/>
          <w:lang w:eastAsia="ru-RU"/>
        </w:rPr>
        <w:t>Список бесплатных ресурсов на сайте «Доступ всем» постоянно пополняется. Представители компаний могут добавить свою акцию на сайт, заполнив специальную форму.</w:t>
      </w:r>
    </w:p>
    <w:p w:rsidR="00FC34F0" w:rsidRDefault="00FC34F0" w:rsidP="00FC34F0">
      <w:pPr>
        <w:shd w:val="clear" w:color="auto" w:fill="FFFFFF"/>
        <w:spacing w:after="0" w:line="384" w:lineRule="atLeast"/>
        <w:textAlignment w:val="baseline"/>
        <w:rPr>
          <w:rFonts w:ascii="Arial" w:eastAsia="Times New Roman" w:hAnsi="Arial" w:cs="Arial"/>
          <w:i/>
          <w:iCs/>
          <w:color w:val="424242"/>
          <w:sz w:val="27"/>
          <w:szCs w:val="27"/>
          <w:bdr w:val="none" w:sz="0" w:space="0" w:color="auto" w:frame="1"/>
          <w:lang w:eastAsia="ru-RU"/>
        </w:rPr>
      </w:pPr>
      <w:r w:rsidRPr="00FC34F0">
        <w:rPr>
          <w:rFonts w:ascii="Arial" w:eastAsia="Times New Roman" w:hAnsi="Arial" w:cs="Arial"/>
          <w:i/>
          <w:iCs/>
          <w:color w:val="424242"/>
          <w:sz w:val="27"/>
          <w:szCs w:val="27"/>
          <w:bdr w:val="none" w:sz="0" w:space="0" w:color="auto" w:frame="1"/>
          <w:lang w:eastAsia="ru-RU"/>
        </w:rPr>
        <w:t>Источник: </w:t>
      </w:r>
      <w:proofErr w:type="spellStart"/>
      <w:r w:rsidRPr="00FC34F0">
        <w:rPr>
          <w:rFonts w:ascii="Arial" w:eastAsia="Times New Roman" w:hAnsi="Arial" w:cs="Arial"/>
          <w:i/>
          <w:iCs/>
          <w:color w:val="424242"/>
          <w:sz w:val="27"/>
          <w:szCs w:val="27"/>
          <w:bdr w:val="none" w:sz="0" w:space="0" w:color="auto" w:frame="1"/>
          <w:lang w:eastAsia="ru-RU"/>
        </w:rPr>
        <w:fldChar w:fldCharType="begin"/>
      </w:r>
      <w:r w:rsidRPr="00FC34F0">
        <w:rPr>
          <w:rFonts w:ascii="Arial" w:eastAsia="Times New Roman" w:hAnsi="Arial" w:cs="Arial"/>
          <w:i/>
          <w:iCs/>
          <w:color w:val="424242"/>
          <w:sz w:val="27"/>
          <w:szCs w:val="27"/>
          <w:bdr w:val="none" w:sz="0" w:space="0" w:color="auto" w:frame="1"/>
          <w:lang w:eastAsia="ru-RU"/>
        </w:rPr>
        <w:instrText xml:space="preserve"> HYPERLINK "http://xn--b1ade2ahgncgk.xn--p1ai/" </w:instrText>
      </w:r>
      <w:r w:rsidRPr="00FC34F0">
        <w:rPr>
          <w:rFonts w:ascii="Arial" w:eastAsia="Times New Roman" w:hAnsi="Arial" w:cs="Arial"/>
          <w:i/>
          <w:iCs/>
          <w:color w:val="424242"/>
          <w:sz w:val="27"/>
          <w:szCs w:val="27"/>
          <w:bdr w:val="none" w:sz="0" w:space="0" w:color="auto" w:frame="1"/>
          <w:lang w:eastAsia="ru-RU"/>
        </w:rPr>
        <w:fldChar w:fldCharType="separate"/>
      </w:r>
      <w:r w:rsidRPr="00FC34F0">
        <w:rPr>
          <w:rFonts w:ascii="Arial" w:eastAsia="Times New Roman" w:hAnsi="Arial" w:cs="Arial"/>
          <w:i/>
          <w:iCs/>
          <w:color w:val="1F75C1"/>
          <w:sz w:val="27"/>
          <w:szCs w:val="27"/>
          <w:bdr w:val="none" w:sz="0" w:space="0" w:color="auto" w:frame="1"/>
          <w:lang w:eastAsia="ru-RU"/>
        </w:rPr>
        <w:t>ДоступВсем</w:t>
      </w:r>
      <w:proofErr w:type="spellEnd"/>
      <w:r w:rsidRPr="00FC34F0">
        <w:rPr>
          <w:rFonts w:ascii="Arial" w:eastAsia="Times New Roman" w:hAnsi="Arial" w:cs="Arial"/>
          <w:i/>
          <w:iCs/>
          <w:color w:val="424242"/>
          <w:sz w:val="27"/>
          <w:szCs w:val="27"/>
          <w:bdr w:val="none" w:sz="0" w:space="0" w:color="auto" w:frame="1"/>
          <w:lang w:eastAsia="ru-RU"/>
        </w:rPr>
        <w:fldChar w:fldCharType="end"/>
      </w:r>
      <w:r w:rsidRPr="00FC34F0">
        <w:rPr>
          <w:rFonts w:ascii="Arial" w:eastAsia="Times New Roman" w:hAnsi="Arial" w:cs="Arial"/>
          <w:i/>
          <w:iCs/>
          <w:color w:val="424242"/>
          <w:sz w:val="27"/>
          <w:szCs w:val="27"/>
          <w:bdr w:val="none" w:sz="0" w:space="0" w:color="auto" w:frame="1"/>
          <w:lang w:eastAsia="ru-RU"/>
        </w:rPr>
        <w:t>.</w:t>
      </w:r>
    </w:p>
    <w:p w:rsidR="00C016C4" w:rsidRDefault="00C016C4" w:rsidP="00FC34F0">
      <w:pPr>
        <w:shd w:val="clear" w:color="auto" w:fill="FFFFFF"/>
        <w:spacing w:after="0" w:line="384" w:lineRule="atLeast"/>
        <w:textAlignment w:val="baseline"/>
        <w:rPr>
          <w:rFonts w:ascii="Arial" w:eastAsia="Times New Roman" w:hAnsi="Arial" w:cs="Arial"/>
          <w:i/>
          <w:iCs/>
          <w:color w:val="424242"/>
          <w:sz w:val="27"/>
          <w:szCs w:val="27"/>
          <w:bdr w:val="none" w:sz="0" w:space="0" w:color="auto" w:frame="1"/>
          <w:lang w:eastAsia="ru-RU"/>
        </w:rPr>
      </w:pPr>
    </w:p>
    <w:p w:rsidR="00C016C4" w:rsidRPr="00FC34F0" w:rsidRDefault="00C016C4" w:rsidP="00FC34F0">
      <w:pPr>
        <w:shd w:val="clear" w:color="auto" w:fill="FFFFFF"/>
        <w:spacing w:after="0" w:line="384" w:lineRule="atLeast"/>
        <w:textAlignment w:val="baseline"/>
        <w:rPr>
          <w:rFonts w:ascii="Arial" w:eastAsia="Times New Roman" w:hAnsi="Arial" w:cs="Arial"/>
          <w:color w:val="424242"/>
          <w:sz w:val="27"/>
          <w:szCs w:val="27"/>
          <w:lang w:eastAsia="ru-RU"/>
        </w:rPr>
      </w:pPr>
    </w:p>
    <w:p w:rsidR="00C20283" w:rsidRDefault="00C20283"/>
    <w:sectPr w:rsidR="00C20283" w:rsidSect="007D3AD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F0"/>
    <w:rsid w:val="007D3ADA"/>
    <w:rsid w:val="00C016C4"/>
    <w:rsid w:val="00C20283"/>
    <w:rsid w:val="00FC3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3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4F0"/>
    <w:rPr>
      <w:rFonts w:ascii="Times New Roman" w:eastAsia="Times New Roman" w:hAnsi="Times New Roman" w:cs="Times New Roman"/>
      <w:b/>
      <w:bCs/>
      <w:kern w:val="36"/>
      <w:sz w:val="48"/>
      <w:szCs w:val="48"/>
      <w:lang w:eastAsia="ru-RU"/>
    </w:rPr>
  </w:style>
  <w:style w:type="paragraph" w:customStyle="1" w:styleId="post-byline">
    <w:name w:val="post-byline"/>
    <w:basedOn w:val="a"/>
    <w:rsid w:val="00FC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34F0"/>
    <w:rPr>
      <w:color w:val="0000FF"/>
      <w:u w:val="single"/>
    </w:rPr>
  </w:style>
  <w:style w:type="paragraph" w:styleId="a4">
    <w:name w:val="Normal (Web)"/>
    <w:basedOn w:val="a"/>
    <w:uiPriority w:val="99"/>
    <w:semiHidden/>
    <w:unhideWhenUsed/>
    <w:rsid w:val="00FC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C34F0"/>
    <w:rPr>
      <w:b/>
      <w:bCs/>
    </w:rPr>
  </w:style>
  <w:style w:type="character" w:styleId="a6">
    <w:name w:val="Emphasis"/>
    <w:basedOn w:val="a0"/>
    <w:uiPriority w:val="20"/>
    <w:qFormat/>
    <w:rsid w:val="00FC34F0"/>
    <w:rPr>
      <w:i/>
      <w:iCs/>
    </w:rPr>
  </w:style>
  <w:style w:type="paragraph" w:styleId="a7">
    <w:name w:val="Balloon Text"/>
    <w:basedOn w:val="a"/>
    <w:link w:val="a8"/>
    <w:uiPriority w:val="99"/>
    <w:semiHidden/>
    <w:unhideWhenUsed/>
    <w:rsid w:val="00FC34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3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3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4F0"/>
    <w:rPr>
      <w:rFonts w:ascii="Times New Roman" w:eastAsia="Times New Roman" w:hAnsi="Times New Roman" w:cs="Times New Roman"/>
      <w:b/>
      <w:bCs/>
      <w:kern w:val="36"/>
      <w:sz w:val="48"/>
      <w:szCs w:val="48"/>
      <w:lang w:eastAsia="ru-RU"/>
    </w:rPr>
  </w:style>
  <w:style w:type="paragraph" w:customStyle="1" w:styleId="post-byline">
    <w:name w:val="post-byline"/>
    <w:basedOn w:val="a"/>
    <w:rsid w:val="00FC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34F0"/>
    <w:rPr>
      <w:color w:val="0000FF"/>
      <w:u w:val="single"/>
    </w:rPr>
  </w:style>
  <w:style w:type="paragraph" w:styleId="a4">
    <w:name w:val="Normal (Web)"/>
    <w:basedOn w:val="a"/>
    <w:uiPriority w:val="99"/>
    <w:semiHidden/>
    <w:unhideWhenUsed/>
    <w:rsid w:val="00FC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C34F0"/>
    <w:rPr>
      <w:b/>
      <w:bCs/>
    </w:rPr>
  </w:style>
  <w:style w:type="character" w:styleId="a6">
    <w:name w:val="Emphasis"/>
    <w:basedOn w:val="a0"/>
    <w:uiPriority w:val="20"/>
    <w:qFormat/>
    <w:rsid w:val="00FC34F0"/>
    <w:rPr>
      <w:i/>
      <w:iCs/>
    </w:rPr>
  </w:style>
  <w:style w:type="paragraph" w:styleId="a7">
    <w:name w:val="Balloon Text"/>
    <w:basedOn w:val="a"/>
    <w:link w:val="a8"/>
    <w:uiPriority w:val="99"/>
    <w:semiHidden/>
    <w:unhideWhenUsed/>
    <w:rsid w:val="00FC34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3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85457">
      <w:bodyDiv w:val="1"/>
      <w:marLeft w:val="0"/>
      <w:marRight w:val="0"/>
      <w:marTop w:val="0"/>
      <w:marBottom w:val="0"/>
      <w:divBdr>
        <w:top w:val="none" w:sz="0" w:space="0" w:color="auto"/>
        <w:left w:val="none" w:sz="0" w:space="0" w:color="auto"/>
        <w:bottom w:val="none" w:sz="0" w:space="0" w:color="auto"/>
        <w:right w:val="none" w:sz="0" w:space="0" w:color="auto"/>
      </w:divBdr>
      <w:divsChild>
        <w:div w:id="80418696">
          <w:marLeft w:val="0"/>
          <w:marRight w:val="0"/>
          <w:marTop w:val="0"/>
          <w:marBottom w:val="0"/>
          <w:divBdr>
            <w:top w:val="none" w:sz="0" w:space="0" w:color="auto"/>
            <w:left w:val="none" w:sz="0" w:space="0" w:color="auto"/>
            <w:bottom w:val="none" w:sz="0" w:space="0" w:color="auto"/>
            <w:right w:val="none" w:sz="0" w:space="0" w:color="auto"/>
          </w:divBdr>
          <w:divsChild>
            <w:div w:id="1039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xn--b1ade2ahgncgk.xn--p1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2020-03-24T05:48:00Z</dcterms:created>
  <dcterms:modified xsi:type="dcterms:W3CDTF">2020-03-24T06:28:00Z</dcterms:modified>
</cp:coreProperties>
</file>